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5C" w:rsidRDefault="0083375C" w:rsidP="0083375C">
      <w:pPr>
        <w:pStyle w:val="cjk"/>
        <w:shd w:val="clear" w:color="auto" w:fill="FFFFFF"/>
        <w:spacing w:after="0" w:afterAutospacing="0" w:line="375" w:lineRule="atLeast"/>
        <w:rPr>
          <w:rFonts w:ascii="Microsoft Yahei" w:hAnsi="Microsoft Yahei"/>
          <w:color w:val="000000"/>
          <w:sz w:val="21"/>
          <w:szCs w:val="21"/>
        </w:rPr>
      </w:pPr>
      <w:r>
        <w:rPr>
          <w:rFonts w:hint="eastAsia"/>
          <w:color w:val="000000"/>
        </w:rPr>
        <w:t>附件一</w:t>
      </w:r>
    </w:p>
    <w:p w:rsidR="0083375C" w:rsidRDefault="0083375C" w:rsidP="0083375C">
      <w:pPr>
        <w:pStyle w:val="cjk"/>
        <w:shd w:val="clear" w:color="auto" w:fill="FFFFFF"/>
        <w:spacing w:after="0" w:afterAutospacing="0" w:line="375" w:lineRule="atLeast"/>
        <w:jc w:val="center"/>
        <w:rPr>
          <w:rFonts w:ascii="Microsoft Yahei" w:hAnsi="Microsoft Yahei"/>
          <w:color w:val="000000"/>
          <w:sz w:val="21"/>
          <w:szCs w:val="21"/>
        </w:rPr>
      </w:pPr>
      <w:r>
        <w:rPr>
          <w:rStyle w:val="a3"/>
          <w:rFonts w:hint="eastAsia"/>
          <w:color w:val="000000"/>
        </w:rPr>
        <w:t>学党史，知党情，跟党走</w:t>
      </w:r>
    </w:p>
    <w:p w:rsidR="0083375C" w:rsidRDefault="0083375C" w:rsidP="0083375C">
      <w:pPr>
        <w:pStyle w:val="cjk"/>
        <w:shd w:val="clear" w:color="auto" w:fill="FFFFFF"/>
        <w:spacing w:after="0" w:afterAutospacing="0" w:line="375" w:lineRule="atLeast"/>
        <w:jc w:val="center"/>
        <w:rPr>
          <w:rFonts w:ascii="Microsoft Yahei" w:hAnsi="Microsoft Yahei"/>
          <w:color w:val="000000"/>
          <w:sz w:val="21"/>
          <w:szCs w:val="21"/>
        </w:rPr>
      </w:pPr>
    </w:p>
    <w:p w:rsidR="0083375C" w:rsidRDefault="0083375C" w:rsidP="0083375C">
      <w:pPr>
        <w:pStyle w:val="cjk"/>
        <w:shd w:val="clear" w:color="auto" w:fill="FFFFFF"/>
        <w:spacing w:after="0" w:afterAutospacing="0" w:line="360" w:lineRule="auto"/>
        <w:ind w:firstLine="420"/>
        <w:jc w:val="center"/>
        <w:rPr>
          <w:rFonts w:ascii="Microsoft Yahei" w:hAnsi="Microsoft Yahei"/>
          <w:color w:val="000000"/>
          <w:sz w:val="21"/>
          <w:szCs w:val="21"/>
        </w:rPr>
      </w:pPr>
      <w:r>
        <w:rPr>
          <w:rFonts w:hint="eastAsia"/>
          <w:color w:val="000000"/>
        </w:rPr>
        <w:t> 学号：20210101      姓名：王爱国     专业：******</w:t>
      </w:r>
    </w:p>
    <w:p w:rsidR="0083375C" w:rsidRDefault="0083375C" w:rsidP="0083375C">
      <w:pPr>
        <w:pStyle w:val="cjk"/>
        <w:shd w:val="clear" w:color="auto" w:fill="FFFFFF"/>
        <w:spacing w:after="0" w:afterAutospacing="0" w:line="360" w:lineRule="auto"/>
        <w:ind w:firstLine="420"/>
        <w:jc w:val="center"/>
        <w:rPr>
          <w:rFonts w:ascii="Microsoft Yahei" w:hAnsi="Microsoft Yahei"/>
          <w:color w:val="000000"/>
          <w:sz w:val="21"/>
          <w:szCs w:val="21"/>
        </w:rPr>
      </w:pPr>
    </w:p>
    <w:p w:rsidR="0083375C" w:rsidRDefault="0083375C" w:rsidP="0083375C">
      <w:pPr>
        <w:pStyle w:val="cjk"/>
        <w:shd w:val="clear" w:color="auto" w:fill="FFFFFF"/>
        <w:spacing w:after="0" w:afterAutospacing="0" w:line="360" w:lineRule="auto"/>
        <w:ind w:firstLine="482"/>
        <w:rPr>
          <w:rFonts w:ascii="Microsoft Yahei" w:hAnsi="Microsoft Yahei"/>
          <w:color w:val="000000"/>
          <w:sz w:val="21"/>
          <w:szCs w:val="21"/>
        </w:rPr>
      </w:pPr>
      <w:r>
        <w:rPr>
          <w:rFonts w:hint="eastAsia"/>
          <w:color w:val="000000"/>
        </w:rPr>
        <w:t>光阴似箭，岁月如梭，转瞬之间，中国共产党已经走过100年的风风雨雨。在党的100岁生日之际，我们每一个人的心情，除了感慨，更多的是感激。</w:t>
      </w:r>
    </w:p>
    <w:p w:rsidR="0083375C" w:rsidRDefault="0083375C" w:rsidP="0083375C">
      <w:pPr>
        <w:pStyle w:val="cjk"/>
        <w:shd w:val="clear" w:color="auto" w:fill="FFFFFF"/>
        <w:spacing w:after="0" w:afterAutospacing="0" w:line="360" w:lineRule="auto"/>
        <w:ind w:firstLine="482"/>
        <w:rPr>
          <w:rFonts w:ascii="Microsoft Yahei" w:hAnsi="Microsoft Yahei"/>
          <w:color w:val="000000"/>
          <w:sz w:val="21"/>
          <w:szCs w:val="21"/>
        </w:rPr>
      </w:pPr>
      <w:r>
        <w:rPr>
          <w:rFonts w:hint="eastAsia"/>
          <w:color w:val="000000"/>
        </w:rPr>
        <w:t>在这激情万丈的日子里，我脑海里的记忆大门，正缓缓向我打开。1921年7月，浙江嘉兴南湖的一艘红船上传出巨人的呐喊，犹如春雷唤醒了沉睡已久的东方雄狮，拔开了数百年来笼罩于千万仁人志士心头的迷雾，亮出了共产主义的伟大旗帜，点燃了神州大地上的星星革命之火。从此，炎黄子孙们的理想有了归依，有了值得托付的领导人——中国共产党。悠悠</w:t>
      </w:r>
      <w:proofErr w:type="gramStart"/>
      <w:r>
        <w:rPr>
          <w:rFonts w:hint="eastAsia"/>
          <w:color w:val="000000"/>
        </w:rPr>
        <w:t>长夜下</w:t>
      </w:r>
      <w:proofErr w:type="gramEnd"/>
      <w:r>
        <w:rPr>
          <w:rFonts w:hint="eastAsia"/>
          <w:color w:val="000000"/>
        </w:rPr>
        <w:t>终于亮起了一颗耀眼的启明星，它照亮了黎明前的黑暗，指引着前进的方向。</w:t>
      </w:r>
    </w:p>
    <w:p w:rsidR="0083375C" w:rsidRDefault="0083375C" w:rsidP="0083375C">
      <w:pPr>
        <w:pStyle w:val="cjk"/>
        <w:shd w:val="clear" w:color="auto" w:fill="FFFFFF"/>
        <w:spacing w:after="0" w:afterAutospacing="0" w:line="360" w:lineRule="auto"/>
        <w:ind w:firstLine="482"/>
        <w:rPr>
          <w:rFonts w:ascii="Microsoft Yahei" w:hAnsi="Microsoft Yahei"/>
          <w:color w:val="000000"/>
          <w:sz w:val="21"/>
          <w:szCs w:val="21"/>
        </w:rPr>
      </w:pPr>
      <w:r>
        <w:rPr>
          <w:rFonts w:hint="eastAsia"/>
          <w:color w:val="000000"/>
        </w:rPr>
        <w:t>在那灾难深重，血雨腥风的漫漫长夜，是“七一”的晨曦拨开华夏大地重重迷雾，激励着华夏儿女，为了民族的自由独立，抛头颅、洒热血，将共产主义信念的火种撒向大地，把理想的火炬照亮强国之路，万里河山因此而挺拔俊秀，雄浑壮丽；历史的长河因此而波澜壮阔，豪情万丈。在战争年代里的每一天，都会被每时每刻发生在战士身上的故事感动。董存瑞、黄继光、张思德、刘胡兰每个熟悉的名字都让我们难以忘怀，都给我们留下了感人肺腑的故事。为了中国人民的事业，为了共产主义事业，他们无怨无悔地奋勇向前。我以我们的祖国有这样的英雄而感到骄傲，我以生在这样英雄的国度而自豪。</w:t>
      </w:r>
    </w:p>
    <w:p w:rsidR="00C64D07" w:rsidRPr="0083375C" w:rsidRDefault="00C64D07">
      <w:bookmarkStart w:id="0" w:name="_GoBack"/>
      <w:bookmarkEnd w:id="0"/>
    </w:p>
    <w:sectPr w:rsidR="00C64D07" w:rsidRPr="00833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F0"/>
    <w:rsid w:val="002343F0"/>
    <w:rsid w:val="0083375C"/>
    <w:rsid w:val="00C6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80E8F-15FD-4633-8332-2ADFED4A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8337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337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0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9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6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nytd</dc:creator>
  <cp:keywords/>
  <dc:description/>
  <cp:lastModifiedBy>nytd</cp:lastModifiedBy>
  <cp:revision>2</cp:revision>
  <dcterms:created xsi:type="dcterms:W3CDTF">2021-05-20T03:06:00Z</dcterms:created>
  <dcterms:modified xsi:type="dcterms:W3CDTF">2021-05-20T03:06:00Z</dcterms:modified>
</cp:coreProperties>
</file>